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7224" w14:textId="470A3A44" w:rsidR="00864F92" w:rsidRPr="0067633C" w:rsidRDefault="0067633C" w:rsidP="008468FC">
      <w:pPr>
        <w:shd w:val="clear" w:color="auto" w:fill="FFFFFF"/>
        <w:spacing w:line="300" w:lineRule="atLeast"/>
        <w:textAlignment w:val="baseline"/>
        <w:outlineLvl w:val="0"/>
        <w:rPr>
          <w:rFonts w:ascii="Times New Roman" w:eastAsia="Times New Roman" w:hAnsi="Times New Roman" w:cs="Times New Roman"/>
          <w:b/>
          <w:bCs/>
          <w:color w:val="000000" w:themeColor="text1"/>
          <w:spacing w:val="-15"/>
          <w:kern w:val="36"/>
          <w:sz w:val="28"/>
          <w:szCs w:val="28"/>
        </w:rPr>
      </w:pPr>
      <w:r w:rsidRPr="0067633C">
        <w:rPr>
          <w:rFonts w:ascii="Times New Roman" w:eastAsia="Times New Roman" w:hAnsi="Times New Roman" w:cs="Times New Roman"/>
          <w:b/>
          <w:bCs/>
          <w:noProof/>
          <w:color w:val="000000" w:themeColor="text1"/>
          <w:sz w:val="22"/>
          <w:szCs w:val="22"/>
        </w:rPr>
        <w:drawing>
          <wp:anchor distT="0" distB="0" distL="114300" distR="114300" simplePos="0" relativeHeight="251658240" behindDoc="0" locked="0" layoutInCell="1" allowOverlap="1" wp14:anchorId="7B638177" wp14:editId="2131E126">
            <wp:simplePos x="0" y="0"/>
            <wp:positionH relativeFrom="column">
              <wp:posOffset>3885565</wp:posOffset>
            </wp:positionH>
            <wp:positionV relativeFrom="paragraph">
              <wp:posOffset>597</wp:posOffset>
            </wp:positionV>
            <wp:extent cx="2432685" cy="2896870"/>
            <wp:effectExtent l="0" t="0" r="5715" b="0"/>
            <wp:wrapSquare wrapText="bothSides"/>
            <wp:docPr id="2"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685" cy="289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33C">
        <w:rPr>
          <w:rFonts w:ascii="Times New Roman" w:eastAsia="Times New Roman" w:hAnsi="Times New Roman" w:cs="Times New Roman"/>
          <w:b/>
          <w:bCs/>
          <w:color w:val="000000" w:themeColor="text1"/>
          <w:spacing w:val="-15"/>
          <w:kern w:val="36"/>
          <w:sz w:val="28"/>
          <w:szCs w:val="28"/>
        </w:rPr>
        <w:t>Storm Clouds</w:t>
      </w:r>
    </w:p>
    <w:p w14:paraId="7F1DEC62" w14:textId="4FCC10DC" w:rsidR="0067633C" w:rsidRDefault="0067633C" w:rsidP="008468FC">
      <w:pPr>
        <w:shd w:val="clear" w:color="auto" w:fill="FFFFFF"/>
        <w:spacing w:line="300" w:lineRule="atLeast"/>
        <w:textAlignment w:val="baseline"/>
        <w:outlineLvl w:val="0"/>
        <w:rPr>
          <w:rFonts w:ascii="Oswald" w:eastAsia="Times New Roman" w:hAnsi="Oswald" w:cs="Open Sans"/>
          <w:color w:val="522D80"/>
          <w:spacing w:val="-15"/>
          <w:kern w:val="36"/>
          <w:sz w:val="30"/>
          <w:szCs w:val="30"/>
        </w:rPr>
      </w:pPr>
    </w:p>
    <w:p w14:paraId="72504992" w14:textId="2BD5B4BF" w:rsidR="00E007A7" w:rsidRDefault="0067633C" w:rsidP="008468FC">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sidRPr="0067633C">
        <w:rPr>
          <w:rFonts w:ascii="Times New Roman" w:eastAsia="Times New Roman" w:hAnsi="Times New Roman" w:cs="Times New Roman"/>
          <w:color w:val="000000" w:themeColor="text1"/>
          <w:spacing w:val="-15"/>
          <w:kern w:val="36"/>
        </w:rPr>
        <w:t xml:space="preserve">When </w:t>
      </w:r>
      <w:r>
        <w:rPr>
          <w:rFonts w:ascii="Times New Roman" w:eastAsia="Times New Roman" w:hAnsi="Times New Roman" w:cs="Times New Roman"/>
          <w:color w:val="000000" w:themeColor="text1"/>
          <w:spacing w:val="-15"/>
          <w:kern w:val="36"/>
        </w:rPr>
        <w:t>Robert Earle Agnew</w:t>
      </w:r>
      <w:r w:rsidRPr="0067633C">
        <w:rPr>
          <w:rFonts w:ascii="Times New Roman" w:eastAsia="Times New Roman" w:hAnsi="Times New Roman" w:cs="Times New Roman"/>
          <w:color w:val="000000" w:themeColor="text1"/>
          <w:spacing w:val="-15"/>
          <w:kern w:val="36"/>
        </w:rPr>
        <w:t xml:space="preserve"> arrived on the Clemson campus in 193</w:t>
      </w:r>
      <w:r w:rsidR="00E007A7">
        <w:rPr>
          <w:rFonts w:ascii="Times New Roman" w:eastAsia="Times New Roman" w:hAnsi="Times New Roman" w:cs="Times New Roman"/>
          <w:color w:val="000000" w:themeColor="text1"/>
          <w:spacing w:val="-15"/>
          <w:kern w:val="36"/>
        </w:rPr>
        <w:t>7</w:t>
      </w:r>
      <w:r w:rsidRPr="0067633C">
        <w:rPr>
          <w:rFonts w:ascii="Times New Roman" w:eastAsia="Times New Roman" w:hAnsi="Times New Roman" w:cs="Times New Roman"/>
          <w:color w:val="000000" w:themeColor="text1"/>
          <w:spacing w:val="-15"/>
          <w:kern w:val="36"/>
        </w:rPr>
        <w:t xml:space="preserve">, the </w:t>
      </w:r>
      <w:r w:rsidR="00E007A7">
        <w:rPr>
          <w:rFonts w:ascii="Times New Roman" w:eastAsia="Times New Roman" w:hAnsi="Times New Roman" w:cs="Times New Roman"/>
          <w:color w:val="000000" w:themeColor="text1"/>
          <w:spacing w:val="-15"/>
          <w:kern w:val="36"/>
        </w:rPr>
        <w:t>storm clouds of war were gathering</w:t>
      </w:r>
      <w:r w:rsidRPr="0067633C">
        <w:rPr>
          <w:rFonts w:ascii="Times New Roman" w:eastAsia="Times New Roman" w:hAnsi="Times New Roman" w:cs="Times New Roman"/>
          <w:color w:val="000000" w:themeColor="text1"/>
          <w:spacing w:val="-15"/>
          <w:kern w:val="36"/>
        </w:rPr>
        <w:t>.</w:t>
      </w:r>
      <w:r>
        <w:rPr>
          <w:rFonts w:ascii="Times New Roman" w:eastAsia="Times New Roman" w:hAnsi="Times New Roman" w:cs="Times New Roman"/>
          <w:color w:val="000000" w:themeColor="text1"/>
          <w:spacing w:val="-15"/>
          <w:kern w:val="36"/>
        </w:rPr>
        <w:t xml:space="preserve">  </w:t>
      </w:r>
      <w:r w:rsidR="00E007A7">
        <w:rPr>
          <w:rFonts w:ascii="Times New Roman" w:eastAsia="Times New Roman" w:hAnsi="Times New Roman" w:cs="Times New Roman"/>
          <w:color w:val="000000" w:themeColor="text1"/>
          <w:spacing w:val="-15"/>
          <w:kern w:val="36"/>
        </w:rPr>
        <w:t>I</w:t>
      </w:r>
      <w:r>
        <w:rPr>
          <w:rFonts w:ascii="Times New Roman" w:eastAsia="Times New Roman" w:hAnsi="Times New Roman" w:cs="Times New Roman"/>
          <w:color w:val="000000" w:themeColor="text1"/>
          <w:spacing w:val="-15"/>
          <w:kern w:val="36"/>
        </w:rPr>
        <w:t xml:space="preserve">n China tensions with Japan erupted into full scale war </w:t>
      </w:r>
      <w:r w:rsidR="00E007A7">
        <w:rPr>
          <w:rFonts w:ascii="Times New Roman" w:eastAsia="Times New Roman" w:hAnsi="Times New Roman" w:cs="Times New Roman"/>
          <w:color w:val="000000" w:themeColor="text1"/>
          <w:spacing w:val="-15"/>
          <w:kern w:val="36"/>
        </w:rPr>
        <w:t>that summer</w:t>
      </w:r>
      <w:r w:rsidR="00E50FA8">
        <w:rPr>
          <w:rFonts w:ascii="Times New Roman" w:eastAsia="Times New Roman" w:hAnsi="Times New Roman" w:cs="Times New Roman"/>
          <w:color w:val="000000" w:themeColor="text1"/>
          <w:spacing w:val="-15"/>
          <w:kern w:val="36"/>
        </w:rPr>
        <w:t>.  In</w:t>
      </w:r>
      <w:r>
        <w:rPr>
          <w:rFonts w:ascii="Times New Roman" w:eastAsia="Times New Roman" w:hAnsi="Times New Roman" w:cs="Times New Roman"/>
          <w:color w:val="000000" w:themeColor="text1"/>
          <w:spacing w:val="-15"/>
          <w:kern w:val="36"/>
        </w:rPr>
        <w:t xml:space="preserve"> Europe</w:t>
      </w:r>
      <w:r w:rsidR="00E50FA8">
        <w:rPr>
          <w:rFonts w:ascii="Times New Roman" w:eastAsia="Times New Roman" w:hAnsi="Times New Roman" w:cs="Times New Roman"/>
          <w:color w:val="000000" w:themeColor="text1"/>
          <w:spacing w:val="-15"/>
          <w:kern w:val="36"/>
        </w:rPr>
        <w:t>,</w:t>
      </w:r>
      <w:r>
        <w:rPr>
          <w:rFonts w:ascii="Times New Roman" w:eastAsia="Times New Roman" w:hAnsi="Times New Roman" w:cs="Times New Roman"/>
          <w:color w:val="000000" w:themeColor="text1"/>
          <w:spacing w:val="-15"/>
          <w:kern w:val="36"/>
        </w:rPr>
        <w:t xml:space="preserve"> the German invasion of Poland in the fall of Agnew’s senior year precipitated </w:t>
      </w:r>
      <w:r w:rsidR="00E007A7">
        <w:rPr>
          <w:rFonts w:ascii="Times New Roman" w:eastAsia="Times New Roman" w:hAnsi="Times New Roman" w:cs="Times New Roman"/>
          <w:color w:val="000000" w:themeColor="text1"/>
          <w:spacing w:val="-15"/>
          <w:kern w:val="36"/>
        </w:rPr>
        <w:t>yet another continental crisis.  By the time of his graduation with the Class of 1940, France was effectively out of the war and the British were retreating to their home island.  Agnew was one American who understood that those storm clouds in Asia and Europe were likely to continue to spread until they eventually reached the United States.</w:t>
      </w:r>
    </w:p>
    <w:p w14:paraId="6A1771C2" w14:textId="2074109F" w:rsidR="00E007A7" w:rsidRDefault="00E007A7" w:rsidP="008468FC">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1FAE61E1" w14:textId="4368C041" w:rsidR="00E007A7" w:rsidRDefault="00E007A7" w:rsidP="008468FC">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Pr>
          <w:rFonts w:ascii="Times New Roman" w:eastAsia="Times New Roman" w:hAnsi="Times New Roman" w:cs="Times New Roman"/>
          <w:color w:val="000000" w:themeColor="text1"/>
          <w:spacing w:val="-15"/>
          <w:kern w:val="36"/>
        </w:rPr>
        <w:t xml:space="preserve">Agnew came to Clemson from </w:t>
      </w:r>
      <w:proofErr w:type="spellStart"/>
      <w:r>
        <w:rPr>
          <w:rFonts w:ascii="Times New Roman" w:eastAsia="Times New Roman" w:hAnsi="Times New Roman" w:cs="Times New Roman"/>
          <w:color w:val="000000" w:themeColor="text1"/>
          <w:spacing w:val="-15"/>
          <w:kern w:val="36"/>
        </w:rPr>
        <w:t>Donalds</w:t>
      </w:r>
      <w:proofErr w:type="spellEnd"/>
      <w:r>
        <w:rPr>
          <w:rFonts w:ascii="Times New Roman" w:eastAsia="Times New Roman" w:hAnsi="Times New Roman" w:cs="Times New Roman"/>
          <w:color w:val="000000" w:themeColor="text1"/>
          <w:spacing w:val="-15"/>
          <w:kern w:val="36"/>
        </w:rPr>
        <w:t xml:space="preserve">, the small Abbeville County community of less than three hundred souls.  At Clemson, he studied mechanical engineering and was a member of the track team, the Greenwood Club, and the American Society of Mechanical Engineers.  </w:t>
      </w:r>
      <w:r w:rsidR="00E50FA8">
        <w:rPr>
          <w:rFonts w:ascii="Times New Roman" w:eastAsia="Times New Roman" w:hAnsi="Times New Roman" w:cs="Times New Roman"/>
          <w:color w:val="000000" w:themeColor="text1"/>
          <w:spacing w:val="-15"/>
          <w:kern w:val="36"/>
        </w:rPr>
        <w:t xml:space="preserve">During his senior year, Agnew participated in the Civilian Pilot Training Program [CPTP], a government sponsored flight training program attempting to increase the number of civilian pilots as a potential pool from which to draw military fliers if needed.  Agnew was the first of the Clemson participants to solo.  </w:t>
      </w:r>
      <w:r>
        <w:rPr>
          <w:rFonts w:ascii="Times New Roman" w:eastAsia="Times New Roman" w:hAnsi="Times New Roman" w:cs="Times New Roman"/>
          <w:color w:val="000000" w:themeColor="text1"/>
          <w:spacing w:val="-15"/>
          <w:kern w:val="36"/>
        </w:rPr>
        <w:t xml:space="preserve">He also completed ROTC training at Camp McClellan, Alabama </w:t>
      </w:r>
      <w:r w:rsidR="00584B8E">
        <w:rPr>
          <w:rFonts w:ascii="Times New Roman" w:eastAsia="Times New Roman" w:hAnsi="Times New Roman" w:cs="Times New Roman"/>
          <w:color w:val="000000" w:themeColor="text1"/>
          <w:spacing w:val="-15"/>
          <w:kern w:val="36"/>
        </w:rPr>
        <w:t>preparing</w:t>
      </w:r>
      <w:r>
        <w:rPr>
          <w:rFonts w:ascii="Times New Roman" w:eastAsia="Times New Roman" w:hAnsi="Times New Roman" w:cs="Times New Roman"/>
          <w:color w:val="000000" w:themeColor="text1"/>
          <w:spacing w:val="-15"/>
          <w:kern w:val="36"/>
        </w:rPr>
        <w:t xml:space="preserve"> Agnew for a commission in the Army.  </w:t>
      </w:r>
    </w:p>
    <w:p w14:paraId="1914D5C0" w14:textId="4F58E46A" w:rsidR="00E50FA8" w:rsidRDefault="00E50FA8" w:rsidP="008468FC">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203FA328" w14:textId="34C0E155" w:rsidR="00E50FA8" w:rsidRDefault="00E50FA8" w:rsidP="008468FC">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Pr>
          <w:rFonts w:ascii="Times New Roman" w:eastAsia="Times New Roman" w:hAnsi="Times New Roman" w:cs="Times New Roman"/>
          <w:color w:val="000000" w:themeColor="text1"/>
          <w:spacing w:val="-15"/>
          <w:kern w:val="36"/>
        </w:rPr>
        <w:t xml:space="preserve">Following graduation, Agnew reported for Army basic training.  </w:t>
      </w:r>
      <w:r w:rsidR="00584B8E">
        <w:rPr>
          <w:rFonts w:ascii="Times New Roman" w:eastAsia="Times New Roman" w:hAnsi="Times New Roman" w:cs="Times New Roman"/>
          <w:color w:val="000000" w:themeColor="text1"/>
          <w:spacing w:val="-15"/>
          <w:kern w:val="36"/>
        </w:rPr>
        <w:t>Given</w:t>
      </w:r>
      <w:r>
        <w:rPr>
          <w:rFonts w:ascii="Times New Roman" w:eastAsia="Times New Roman" w:hAnsi="Times New Roman" w:cs="Times New Roman"/>
          <w:color w:val="000000" w:themeColor="text1"/>
          <w:spacing w:val="-15"/>
          <w:kern w:val="36"/>
        </w:rPr>
        <w:t xml:space="preserve"> his CPTP experience, Agnew was accepted into Army Air Force flight training and sent to Randolph Field</w:t>
      </w:r>
      <w:r w:rsidR="00A83D36">
        <w:rPr>
          <w:rFonts w:ascii="Times New Roman" w:eastAsia="Times New Roman" w:hAnsi="Times New Roman" w:cs="Times New Roman"/>
          <w:color w:val="000000" w:themeColor="text1"/>
          <w:spacing w:val="-15"/>
          <w:kern w:val="36"/>
        </w:rPr>
        <w:t xml:space="preserve"> at San Antonio, Texas.  His training continued at Kelly Field, also in San Antonio, </w:t>
      </w:r>
      <w:r w:rsidR="00FD0264">
        <w:rPr>
          <w:rFonts w:ascii="Times New Roman" w:eastAsia="Times New Roman" w:hAnsi="Times New Roman" w:cs="Times New Roman"/>
          <w:color w:val="000000" w:themeColor="text1"/>
          <w:spacing w:val="-15"/>
          <w:kern w:val="36"/>
        </w:rPr>
        <w:t>where he earned his pilot’s wings in March 1941.  In a sign of the times, the new pilot was assigned as a flight instructor and ordered to Moffett Field outside of San Jose, California.  Agnew was delighted with his assignment, writing to his parents, “If I should die in a plane crash, I will die happy; everything will be all right.”</w:t>
      </w:r>
    </w:p>
    <w:p w14:paraId="5CC13CEE" w14:textId="4B39177E" w:rsidR="00FD0264" w:rsidRDefault="00FD0264" w:rsidP="008468FC">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74427E61" w14:textId="315017CC" w:rsidR="00FD0264" w:rsidRDefault="00FD0264" w:rsidP="008468FC">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Pr>
          <w:rFonts w:ascii="Times New Roman" w:eastAsia="Times New Roman" w:hAnsi="Times New Roman" w:cs="Times New Roman"/>
          <w:color w:val="000000" w:themeColor="text1"/>
          <w:spacing w:val="-15"/>
          <w:kern w:val="36"/>
        </w:rPr>
        <w:t>Of course</w:t>
      </w:r>
      <w:r w:rsidR="002204E3">
        <w:rPr>
          <w:rFonts w:ascii="Times New Roman" w:eastAsia="Times New Roman" w:hAnsi="Times New Roman" w:cs="Times New Roman"/>
          <w:color w:val="000000" w:themeColor="text1"/>
          <w:spacing w:val="-15"/>
          <w:kern w:val="36"/>
        </w:rPr>
        <w:t>,</w:t>
      </w:r>
      <w:r>
        <w:rPr>
          <w:rFonts w:ascii="Times New Roman" w:eastAsia="Times New Roman" w:hAnsi="Times New Roman" w:cs="Times New Roman"/>
          <w:color w:val="000000" w:themeColor="text1"/>
          <w:spacing w:val="-15"/>
          <w:kern w:val="36"/>
        </w:rPr>
        <w:t xml:space="preserve"> Agnew wasn’t the only observer of the gathering storm.  In Washington, officials of the Roosevelt administration were scrambling to catch up with Germany’s </w:t>
      </w:r>
      <w:r w:rsidR="00584B8E">
        <w:rPr>
          <w:rFonts w:ascii="Times New Roman" w:eastAsia="Times New Roman" w:hAnsi="Times New Roman" w:cs="Times New Roman"/>
          <w:color w:val="000000" w:themeColor="text1"/>
          <w:spacing w:val="-15"/>
          <w:kern w:val="36"/>
        </w:rPr>
        <w:t>fearsome</w:t>
      </w:r>
      <w:r>
        <w:rPr>
          <w:rFonts w:ascii="Times New Roman" w:eastAsia="Times New Roman" w:hAnsi="Times New Roman" w:cs="Times New Roman"/>
          <w:color w:val="000000" w:themeColor="text1"/>
          <w:spacing w:val="-15"/>
          <w:kern w:val="36"/>
        </w:rPr>
        <w:t xml:space="preserve"> Luftwaffe, then regarded as the most powerful air force in the world.  On October 23, 1941, Secretary of War Henry Stimson announced plans to double the nation’s fleet of first-line combat aircraft.</w:t>
      </w:r>
      <w:r w:rsidR="00B26320">
        <w:rPr>
          <w:rFonts w:ascii="Times New Roman" w:eastAsia="Times New Roman" w:hAnsi="Times New Roman" w:cs="Times New Roman"/>
          <w:color w:val="000000" w:themeColor="text1"/>
          <w:spacing w:val="-15"/>
          <w:kern w:val="36"/>
        </w:rPr>
        <w:t xml:space="preserve">  Noting that the increase in strength was needed to meet the “growing requirements” for adequate defense of the Western Hemisphere, Stimson explained that the Army Air Force would extend its growth plans from fifty-four combat groups to eighty-fou</w:t>
      </w:r>
      <w:r w:rsidR="002204E3">
        <w:rPr>
          <w:rFonts w:ascii="Times New Roman" w:eastAsia="Times New Roman" w:hAnsi="Times New Roman" w:cs="Times New Roman"/>
          <w:color w:val="000000" w:themeColor="text1"/>
          <w:spacing w:val="-15"/>
          <w:kern w:val="36"/>
        </w:rPr>
        <w:t>r. I</w:t>
      </w:r>
      <w:r w:rsidR="00B26320">
        <w:rPr>
          <w:rFonts w:ascii="Times New Roman" w:eastAsia="Times New Roman" w:hAnsi="Times New Roman" w:cs="Times New Roman"/>
          <w:color w:val="000000" w:themeColor="text1"/>
          <w:spacing w:val="-15"/>
          <w:kern w:val="36"/>
        </w:rPr>
        <w:t>n the process</w:t>
      </w:r>
      <w:r w:rsidR="002204E3">
        <w:rPr>
          <w:rFonts w:ascii="Times New Roman" w:eastAsia="Times New Roman" w:hAnsi="Times New Roman" w:cs="Times New Roman"/>
          <w:color w:val="000000" w:themeColor="text1"/>
          <w:spacing w:val="-15"/>
          <w:kern w:val="36"/>
        </w:rPr>
        <w:t>,</w:t>
      </w:r>
      <w:r w:rsidR="00B26320">
        <w:rPr>
          <w:rFonts w:ascii="Times New Roman" w:eastAsia="Times New Roman" w:hAnsi="Times New Roman" w:cs="Times New Roman"/>
          <w:color w:val="000000" w:themeColor="text1"/>
          <w:spacing w:val="-15"/>
          <w:kern w:val="36"/>
        </w:rPr>
        <w:t xml:space="preserve"> the number of pilots trained annually</w:t>
      </w:r>
      <w:r w:rsidR="002204E3">
        <w:rPr>
          <w:rFonts w:ascii="Times New Roman" w:eastAsia="Times New Roman" w:hAnsi="Times New Roman" w:cs="Times New Roman"/>
          <w:color w:val="000000" w:themeColor="text1"/>
          <w:spacing w:val="-15"/>
          <w:kern w:val="36"/>
        </w:rPr>
        <w:t xml:space="preserve"> would increase f</w:t>
      </w:r>
      <w:r w:rsidR="00B26320">
        <w:rPr>
          <w:rFonts w:ascii="Times New Roman" w:eastAsia="Times New Roman" w:hAnsi="Times New Roman" w:cs="Times New Roman"/>
          <w:color w:val="000000" w:themeColor="text1"/>
          <w:spacing w:val="-15"/>
          <w:kern w:val="36"/>
        </w:rPr>
        <w:t>rom 12,000 to 30,000.</w:t>
      </w:r>
    </w:p>
    <w:p w14:paraId="0208AB55" w14:textId="21A19115" w:rsidR="00B26320" w:rsidRDefault="00B26320" w:rsidP="008468FC">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1C3BC740" w14:textId="4022EB84" w:rsidR="00B26320"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sidRPr="00B333FE">
        <w:rPr>
          <w:rFonts w:ascii="Times New Roman" w:eastAsia="Times New Roman" w:hAnsi="Times New Roman" w:cs="Times New Roman"/>
          <w:noProof/>
        </w:rPr>
        <w:lastRenderedPageBreak/>
        <w:drawing>
          <wp:anchor distT="0" distB="0" distL="114300" distR="114300" simplePos="0" relativeHeight="251661312" behindDoc="0" locked="0" layoutInCell="1" allowOverlap="1" wp14:anchorId="2AC99378" wp14:editId="452BA50C">
            <wp:simplePos x="0" y="0"/>
            <wp:positionH relativeFrom="column">
              <wp:posOffset>2226945</wp:posOffset>
            </wp:positionH>
            <wp:positionV relativeFrom="paragraph">
              <wp:posOffset>45010</wp:posOffset>
            </wp:positionV>
            <wp:extent cx="4017010" cy="3141345"/>
            <wp:effectExtent l="0" t="0" r="0" b="0"/>
            <wp:wrapSquare wrapText="bothSides"/>
            <wp:docPr id="4" name="Picture 4" descr="Vultee BT-13 Valia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ultee BT-13 Valiant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7010" cy="314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320">
        <w:rPr>
          <w:rFonts w:ascii="Times New Roman" w:eastAsia="Times New Roman" w:hAnsi="Times New Roman" w:cs="Times New Roman"/>
          <w:color w:val="000000" w:themeColor="text1"/>
          <w:spacing w:val="-15"/>
          <w:kern w:val="36"/>
        </w:rPr>
        <w:t xml:space="preserve">Those pilots would advance through three phases of flight training.  After primary flight training in simple aircraft, phase two pilots moved into more complex trainers like the BT-13 </w:t>
      </w:r>
      <w:proofErr w:type="spellStart"/>
      <w:r w:rsidR="00B26320">
        <w:rPr>
          <w:rFonts w:ascii="Times New Roman" w:eastAsia="Times New Roman" w:hAnsi="Times New Roman" w:cs="Times New Roman"/>
          <w:color w:val="000000" w:themeColor="text1"/>
          <w:spacing w:val="-15"/>
          <w:kern w:val="36"/>
        </w:rPr>
        <w:t>Vultee</w:t>
      </w:r>
      <w:proofErr w:type="spellEnd"/>
      <w:r w:rsidR="00B26320">
        <w:rPr>
          <w:rFonts w:ascii="Times New Roman" w:eastAsia="Times New Roman" w:hAnsi="Times New Roman" w:cs="Times New Roman"/>
          <w:color w:val="000000" w:themeColor="text1"/>
          <w:spacing w:val="-15"/>
          <w:kern w:val="36"/>
        </w:rPr>
        <w:t xml:space="preserve">.  It was equipped with a more powerful engine, was faster and heavier than the primary aircraft, and required student pilots to manage more in-flight tasks, such as the use of flaps and a controllable-pitch propeller.  </w:t>
      </w:r>
    </w:p>
    <w:p w14:paraId="6D57C4B8" w14:textId="62DF87B5" w:rsidR="00B26320" w:rsidRDefault="00B26320"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603AE91B" w14:textId="767F5B3C" w:rsidR="00B26320" w:rsidRDefault="00B26320"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Pr>
          <w:rFonts w:ascii="Times New Roman" w:eastAsia="Times New Roman" w:hAnsi="Times New Roman" w:cs="Times New Roman"/>
          <w:color w:val="000000" w:themeColor="text1"/>
          <w:spacing w:val="-15"/>
          <w:kern w:val="36"/>
        </w:rPr>
        <w:t xml:space="preserve">On the morning of November 3, 1941, Agnew and crew member Dan Fisk departed Stockton, California  in a BT-13 </w:t>
      </w:r>
      <w:proofErr w:type="spellStart"/>
      <w:r>
        <w:rPr>
          <w:rFonts w:ascii="Times New Roman" w:eastAsia="Times New Roman" w:hAnsi="Times New Roman" w:cs="Times New Roman"/>
          <w:color w:val="000000" w:themeColor="text1"/>
          <w:spacing w:val="-15"/>
          <w:kern w:val="36"/>
        </w:rPr>
        <w:t>Vultee</w:t>
      </w:r>
      <w:proofErr w:type="spellEnd"/>
      <w:r>
        <w:rPr>
          <w:rFonts w:ascii="Times New Roman" w:eastAsia="Times New Roman" w:hAnsi="Times New Roman" w:cs="Times New Roman"/>
          <w:color w:val="000000" w:themeColor="text1"/>
          <w:spacing w:val="-15"/>
          <w:kern w:val="36"/>
        </w:rPr>
        <w:t xml:space="preserve"> bound for </w:t>
      </w:r>
      <w:r w:rsidR="004A6B5C">
        <w:rPr>
          <w:rFonts w:ascii="Times New Roman" w:eastAsia="Times New Roman" w:hAnsi="Times New Roman" w:cs="Times New Roman"/>
          <w:color w:val="000000" w:themeColor="text1"/>
          <w:spacing w:val="-15"/>
          <w:kern w:val="36"/>
        </w:rPr>
        <w:t>their</w:t>
      </w:r>
      <w:r>
        <w:rPr>
          <w:rFonts w:ascii="Times New Roman" w:eastAsia="Times New Roman" w:hAnsi="Times New Roman" w:cs="Times New Roman"/>
          <w:color w:val="000000" w:themeColor="text1"/>
          <w:spacing w:val="-15"/>
          <w:kern w:val="36"/>
        </w:rPr>
        <w:t xml:space="preserve"> home field at Moffett.   </w:t>
      </w:r>
      <w:r w:rsidR="004A6B5C">
        <w:rPr>
          <w:rFonts w:ascii="Times New Roman" w:eastAsia="Times New Roman" w:hAnsi="Times New Roman" w:cs="Times New Roman"/>
          <w:color w:val="000000" w:themeColor="text1"/>
          <w:spacing w:val="-15"/>
          <w:kern w:val="36"/>
        </w:rPr>
        <w:t>The airplane never arrived.  Army investigators hypothesized that Agnew was descending through or attempting to fly below storm clouds when his aircraft crashed into the side of  a hill at an altitude of only 1,900 feet.  Both Agnew and Fisk were killed.</w:t>
      </w:r>
    </w:p>
    <w:p w14:paraId="23E4295E" w14:textId="15DF667F" w:rsidR="004A6B5C"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264154BD" w14:textId="60970554" w:rsidR="004A6B5C"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Pr>
          <w:rFonts w:ascii="Times New Roman" w:eastAsia="Times New Roman" w:hAnsi="Times New Roman" w:cs="Times New Roman"/>
          <w:color w:val="000000" w:themeColor="text1"/>
          <w:spacing w:val="-15"/>
          <w:kern w:val="36"/>
        </w:rPr>
        <w:t xml:space="preserve">Agnew would not be the last Army pilot to perish before reaching a combat zone.  Training accidents would continue to plague the Army Air Force as it raced to meet the demands of an increasingly fragile peace and then outright war.  </w:t>
      </w:r>
    </w:p>
    <w:p w14:paraId="7F7A609F" w14:textId="57D447F9" w:rsidR="004A6B5C"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00668AA2" w14:textId="1CB45656" w:rsidR="004A6B5C" w:rsidRDefault="002204E3"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sidRPr="008468FC">
        <w:rPr>
          <w:rFonts w:ascii="inherit" w:eastAsia="Times New Roman" w:hAnsi="inherit" w:cs="Open Sans"/>
          <w:noProof/>
          <w:color w:val="0000FF"/>
          <w:bdr w:val="none" w:sz="0" w:space="0" w:color="auto" w:frame="1"/>
        </w:rPr>
        <w:drawing>
          <wp:anchor distT="0" distB="0" distL="114300" distR="114300" simplePos="0" relativeHeight="251662336" behindDoc="0" locked="0" layoutInCell="1" allowOverlap="1" wp14:anchorId="336AAB04" wp14:editId="1A9DB13A">
            <wp:simplePos x="0" y="0"/>
            <wp:positionH relativeFrom="column">
              <wp:posOffset>3277235</wp:posOffset>
            </wp:positionH>
            <wp:positionV relativeFrom="paragraph">
              <wp:posOffset>297745</wp:posOffset>
            </wp:positionV>
            <wp:extent cx="2910840" cy="2181860"/>
            <wp:effectExtent l="0" t="0" r="0" b="2540"/>
            <wp:wrapSquare wrapText="bothSides"/>
            <wp:docPr id="1" name="Picture 1" descr="A tombstone in a cemete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ombstone in a cemetery&#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40" cy="218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B5C">
        <w:rPr>
          <w:rFonts w:ascii="Times New Roman" w:eastAsia="Times New Roman" w:hAnsi="Times New Roman" w:cs="Times New Roman"/>
          <w:color w:val="000000" w:themeColor="text1"/>
          <w:spacing w:val="-15"/>
          <w:kern w:val="36"/>
        </w:rPr>
        <w:t>Robert Earle Agnew was survived by his parents and was buried in the Turkey Creek Baptist Church cemetery in Ware Shoals.</w:t>
      </w:r>
    </w:p>
    <w:p w14:paraId="632B3D58" w14:textId="0CDD43D2" w:rsidR="004A6B5C"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1F7F8384" w14:textId="6E6B4764" w:rsidR="004A6B5C" w:rsidRPr="004A6B5C"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sidRPr="004A6B5C">
        <w:rPr>
          <w:rFonts w:ascii="Times New Roman" w:eastAsia="Times New Roman" w:hAnsi="Times New Roman" w:cs="Times New Roman"/>
          <w:color w:val="000000" w:themeColor="text1"/>
          <w:spacing w:val="-15"/>
          <w:kern w:val="36"/>
        </w:rPr>
        <w:t>For more information on Second Lieutenant Robert Earle Agnew see:</w:t>
      </w:r>
    </w:p>
    <w:p w14:paraId="249EC031" w14:textId="793FCAD3" w:rsidR="004A6B5C" w:rsidRPr="004A6B5C"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35625B3A" w14:textId="77777777" w:rsidR="004A6B5C" w:rsidRPr="004A6B5C" w:rsidRDefault="00000000" w:rsidP="004A6B5C">
      <w:pPr>
        <w:rPr>
          <w:rFonts w:ascii="Times New Roman" w:hAnsi="Times New Roman" w:cs="Times New Roman"/>
        </w:rPr>
      </w:pPr>
      <w:hyperlink r:id="rId8" w:history="1">
        <w:r w:rsidR="004A6B5C" w:rsidRPr="004A6B5C">
          <w:rPr>
            <w:rStyle w:val="Hyperlink"/>
            <w:rFonts w:ascii="Times New Roman" w:hAnsi="Times New Roman" w:cs="Times New Roman"/>
          </w:rPr>
          <w:t>https://soh.alumni.clemson.edu/scroll/robert-earle-agnew/</w:t>
        </w:r>
      </w:hyperlink>
      <w:r w:rsidR="004A6B5C" w:rsidRPr="004A6B5C">
        <w:rPr>
          <w:rFonts w:ascii="Times New Roman" w:hAnsi="Times New Roman" w:cs="Times New Roman"/>
        </w:rPr>
        <w:t xml:space="preserve"> </w:t>
      </w:r>
    </w:p>
    <w:p w14:paraId="1F54F53E" w14:textId="19511747" w:rsidR="004A6B5C" w:rsidRPr="004A6B5C"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56F6CAC5" w14:textId="744D77AD" w:rsidR="004A6B5C" w:rsidRPr="004A6B5C"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r w:rsidRPr="004A6B5C">
        <w:rPr>
          <w:rFonts w:ascii="Times New Roman" w:eastAsia="Times New Roman" w:hAnsi="Times New Roman" w:cs="Times New Roman"/>
          <w:color w:val="000000" w:themeColor="text1"/>
          <w:spacing w:val="-15"/>
          <w:kern w:val="36"/>
        </w:rPr>
        <w:t>For more information about Clemson University’s Scroll of Honor visit:</w:t>
      </w:r>
    </w:p>
    <w:p w14:paraId="5AF53011" w14:textId="0B41DEB6" w:rsidR="004A6B5C" w:rsidRPr="004A6B5C" w:rsidRDefault="004A6B5C" w:rsidP="00B26320">
      <w:pPr>
        <w:shd w:val="clear" w:color="auto" w:fill="FFFFFF"/>
        <w:spacing w:line="300" w:lineRule="atLeast"/>
        <w:textAlignment w:val="baseline"/>
        <w:outlineLvl w:val="0"/>
        <w:rPr>
          <w:rFonts w:ascii="Times New Roman" w:eastAsia="Times New Roman" w:hAnsi="Times New Roman" w:cs="Times New Roman"/>
          <w:color w:val="000000" w:themeColor="text1"/>
          <w:spacing w:val="-15"/>
          <w:kern w:val="36"/>
        </w:rPr>
      </w:pPr>
    </w:p>
    <w:p w14:paraId="024BD1DD" w14:textId="64194E97" w:rsidR="008468FC" w:rsidRPr="004A6B5C" w:rsidRDefault="00000000">
      <w:pPr>
        <w:rPr>
          <w:rFonts w:ascii="Times New Roman" w:hAnsi="Times New Roman" w:cs="Times New Roman"/>
        </w:rPr>
      </w:pPr>
      <w:hyperlink r:id="rId9" w:history="1">
        <w:r w:rsidR="008468FC" w:rsidRPr="004A6B5C">
          <w:rPr>
            <w:rStyle w:val="Hyperlink"/>
            <w:rFonts w:ascii="Times New Roman" w:hAnsi="Times New Roman" w:cs="Times New Roman"/>
          </w:rPr>
          <w:t>https://soh.alumni.clemson.edu/</w:t>
        </w:r>
      </w:hyperlink>
      <w:r w:rsidR="008468FC" w:rsidRPr="004A6B5C">
        <w:rPr>
          <w:rFonts w:ascii="Times New Roman" w:hAnsi="Times New Roman" w:cs="Times New Roman"/>
        </w:rPr>
        <w:t xml:space="preserve"> </w:t>
      </w:r>
    </w:p>
    <w:p w14:paraId="39E8E843" w14:textId="77777777" w:rsidR="008468FC" w:rsidRPr="004A6B5C" w:rsidRDefault="008468FC">
      <w:pPr>
        <w:rPr>
          <w:rFonts w:ascii="Times New Roman" w:hAnsi="Times New Roman" w:cs="Times New Roman"/>
        </w:rPr>
      </w:pPr>
    </w:p>
    <w:sectPr w:rsidR="008468FC" w:rsidRPr="004A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4D"/>
    <w:family w:val="auto"/>
    <w:pitch w:val="variable"/>
    <w:sig w:usb0="2000020F" w:usb1="00000000" w:usb2="00000000" w:usb3="00000000" w:csb0="00000197"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2659"/>
    <w:multiLevelType w:val="multilevel"/>
    <w:tmpl w:val="9D64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7580F"/>
    <w:multiLevelType w:val="multilevel"/>
    <w:tmpl w:val="0CF2E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747049">
    <w:abstractNumId w:val="1"/>
  </w:num>
  <w:num w:numId="2" w16cid:durableId="76036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FC"/>
    <w:rsid w:val="00163980"/>
    <w:rsid w:val="002204E3"/>
    <w:rsid w:val="004A6B5C"/>
    <w:rsid w:val="00584B8E"/>
    <w:rsid w:val="0067633C"/>
    <w:rsid w:val="008468FC"/>
    <w:rsid w:val="00864F92"/>
    <w:rsid w:val="00960202"/>
    <w:rsid w:val="00A83D36"/>
    <w:rsid w:val="00B26320"/>
    <w:rsid w:val="00B333FE"/>
    <w:rsid w:val="00CC45F6"/>
    <w:rsid w:val="00E007A7"/>
    <w:rsid w:val="00E50FA8"/>
    <w:rsid w:val="00FD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0434"/>
  <w15:chartTrackingRefBased/>
  <w15:docId w15:val="{663FDF6F-9FD8-DD48-9BCA-8E1C9CED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68F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68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8FC"/>
    <w:rPr>
      <w:color w:val="0563C1" w:themeColor="hyperlink"/>
      <w:u w:val="single"/>
    </w:rPr>
  </w:style>
  <w:style w:type="character" w:styleId="UnresolvedMention">
    <w:name w:val="Unresolved Mention"/>
    <w:basedOn w:val="DefaultParagraphFont"/>
    <w:uiPriority w:val="99"/>
    <w:semiHidden/>
    <w:unhideWhenUsed/>
    <w:rsid w:val="008468FC"/>
    <w:rPr>
      <w:color w:val="605E5C"/>
      <w:shd w:val="clear" w:color="auto" w:fill="E1DFDD"/>
    </w:rPr>
  </w:style>
  <w:style w:type="character" w:customStyle="1" w:styleId="Heading1Char">
    <w:name w:val="Heading 1 Char"/>
    <w:basedOn w:val="DefaultParagraphFont"/>
    <w:link w:val="Heading1"/>
    <w:uiPriority w:val="9"/>
    <w:rsid w:val="008468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68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68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68FC"/>
    <w:rPr>
      <w:b/>
      <w:bCs/>
    </w:rPr>
  </w:style>
  <w:style w:type="paragraph" w:styleId="HTMLAddress">
    <w:name w:val="HTML Address"/>
    <w:basedOn w:val="Normal"/>
    <w:link w:val="HTMLAddressChar"/>
    <w:uiPriority w:val="99"/>
    <w:semiHidden/>
    <w:unhideWhenUsed/>
    <w:rsid w:val="008468FC"/>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8468FC"/>
    <w:rPr>
      <w:rFonts w:ascii="Times New Roman" w:eastAsia="Times New Roman" w:hAnsi="Times New Roman" w:cs="Times New Roman"/>
      <w:i/>
      <w:iCs/>
    </w:rPr>
  </w:style>
  <w:style w:type="paragraph" w:customStyle="1" w:styleId="toclevel-1">
    <w:name w:val="toclevel-1"/>
    <w:basedOn w:val="Normal"/>
    <w:rsid w:val="00864F92"/>
    <w:pPr>
      <w:spacing w:before="100" w:beforeAutospacing="1" w:after="100" w:afterAutospacing="1"/>
    </w:pPr>
    <w:rPr>
      <w:rFonts w:ascii="Times New Roman" w:eastAsia="Times New Roman" w:hAnsi="Times New Roman" w:cs="Times New Roman"/>
    </w:rPr>
  </w:style>
  <w:style w:type="character" w:customStyle="1" w:styleId="tocnumber">
    <w:name w:val="tocnumber"/>
    <w:basedOn w:val="DefaultParagraphFont"/>
    <w:rsid w:val="00864F92"/>
  </w:style>
  <w:style w:type="character" w:customStyle="1" w:styleId="toctext">
    <w:name w:val="toctext"/>
    <w:basedOn w:val="DefaultParagraphFont"/>
    <w:rsid w:val="00864F92"/>
  </w:style>
  <w:style w:type="character" w:customStyle="1" w:styleId="mw-headline">
    <w:name w:val="mw-headline"/>
    <w:basedOn w:val="DefaultParagraphFont"/>
    <w:rsid w:val="00864F92"/>
  </w:style>
  <w:style w:type="character" w:customStyle="1" w:styleId="mw-editsection">
    <w:name w:val="mw-editsection"/>
    <w:basedOn w:val="DefaultParagraphFont"/>
    <w:rsid w:val="00864F92"/>
  </w:style>
  <w:style w:type="character" w:customStyle="1" w:styleId="mw-editsection-bracket">
    <w:name w:val="mw-editsection-bracket"/>
    <w:basedOn w:val="DefaultParagraphFont"/>
    <w:rsid w:val="0086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4376">
      <w:bodyDiv w:val="1"/>
      <w:marLeft w:val="0"/>
      <w:marRight w:val="0"/>
      <w:marTop w:val="0"/>
      <w:marBottom w:val="0"/>
      <w:divBdr>
        <w:top w:val="none" w:sz="0" w:space="0" w:color="auto"/>
        <w:left w:val="none" w:sz="0" w:space="0" w:color="auto"/>
        <w:bottom w:val="none" w:sz="0" w:space="0" w:color="auto"/>
        <w:right w:val="none" w:sz="0" w:space="0" w:color="auto"/>
      </w:divBdr>
      <w:divsChild>
        <w:div w:id="10251357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81822908">
      <w:bodyDiv w:val="1"/>
      <w:marLeft w:val="0"/>
      <w:marRight w:val="0"/>
      <w:marTop w:val="0"/>
      <w:marBottom w:val="0"/>
      <w:divBdr>
        <w:top w:val="none" w:sz="0" w:space="0" w:color="auto"/>
        <w:left w:val="none" w:sz="0" w:space="0" w:color="auto"/>
        <w:bottom w:val="none" w:sz="0" w:space="0" w:color="auto"/>
        <w:right w:val="none" w:sz="0" w:space="0" w:color="auto"/>
      </w:divBdr>
      <w:divsChild>
        <w:div w:id="1761490489">
          <w:marLeft w:val="0"/>
          <w:marRight w:val="0"/>
          <w:marTop w:val="0"/>
          <w:marBottom w:val="525"/>
          <w:divBdr>
            <w:top w:val="none" w:sz="0" w:space="0" w:color="auto"/>
            <w:left w:val="none" w:sz="0" w:space="0" w:color="auto"/>
            <w:bottom w:val="single" w:sz="6" w:space="26" w:color="DDDDDD"/>
            <w:right w:val="none" w:sz="0" w:space="0" w:color="auto"/>
          </w:divBdr>
          <w:divsChild>
            <w:div w:id="2068720809">
              <w:marLeft w:val="0"/>
              <w:marRight w:val="0"/>
              <w:marTop w:val="0"/>
              <w:marBottom w:val="210"/>
              <w:divBdr>
                <w:top w:val="none" w:sz="0" w:space="0" w:color="auto"/>
                <w:left w:val="none" w:sz="0" w:space="0" w:color="auto"/>
                <w:bottom w:val="none" w:sz="0" w:space="0" w:color="auto"/>
                <w:right w:val="none" w:sz="0" w:space="0" w:color="auto"/>
              </w:divBdr>
            </w:div>
          </w:divsChild>
        </w:div>
        <w:div w:id="2026243316">
          <w:marLeft w:val="0"/>
          <w:marRight w:val="0"/>
          <w:marTop w:val="0"/>
          <w:marBottom w:val="0"/>
          <w:divBdr>
            <w:top w:val="none" w:sz="0" w:space="0" w:color="auto"/>
            <w:left w:val="none" w:sz="0" w:space="0" w:color="auto"/>
            <w:bottom w:val="none" w:sz="0" w:space="0" w:color="auto"/>
            <w:right w:val="none" w:sz="0" w:space="0" w:color="auto"/>
          </w:divBdr>
          <w:divsChild>
            <w:div w:id="1888182292">
              <w:marLeft w:val="0"/>
              <w:marRight w:val="0"/>
              <w:marTop w:val="60"/>
              <w:marBottom w:val="0"/>
              <w:divBdr>
                <w:top w:val="none" w:sz="0" w:space="0" w:color="auto"/>
                <w:left w:val="none" w:sz="0" w:space="0" w:color="auto"/>
                <w:bottom w:val="none" w:sz="0" w:space="0" w:color="auto"/>
                <w:right w:val="none" w:sz="0" w:space="0" w:color="auto"/>
              </w:divBdr>
              <w:divsChild>
                <w:div w:id="178397248">
                  <w:marLeft w:val="0"/>
                  <w:marRight w:val="0"/>
                  <w:marTop w:val="0"/>
                  <w:marBottom w:val="0"/>
                  <w:divBdr>
                    <w:top w:val="none" w:sz="0" w:space="0" w:color="auto"/>
                    <w:left w:val="none" w:sz="0" w:space="0" w:color="auto"/>
                    <w:bottom w:val="none" w:sz="0" w:space="0" w:color="auto"/>
                    <w:right w:val="none" w:sz="0" w:space="0" w:color="auto"/>
                  </w:divBdr>
                  <w:divsChild>
                    <w:div w:id="818379885">
                      <w:marLeft w:val="0"/>
                      <w:marRight w:val="0"/>
                      <w:marTop w:val="0"/>
                      <w:marBottom w:val="0"/>
                      <w:divBdr>
                        <w:top w:val="none" w:sz="0" w:space="0" w:color="auto"/>
                        <w:left w:val="none" w:sz="0" w:space="0" w:color="auto"/>
                        <w:bottom w:val="none" w:sz="0" w:space="0" w:color="auto"/>
                        <w:right w:val="none" w:sz="0" w:space="0" w:color="auto"/>
                      </w:divBdr>
                      <w:divsChild>
                        <w:div w:id="1686665416">
                          <w:marLeft w:val="0"/>
                          <w:marRight w:val="0"/>
                          <w:marTop w:val="0"/>
                          <w:marBottom w:val="0"/>
                          <w:divBdr>
                            <w:top w:val="none" w:sz="0" w:space="0" w:color="auto"/>
                            <w:left w:val="none" w:sz="0" w:space="0" w:color="auto"/>
                            <w:bottom w:val="none" w:sz="0" w:space="0" w:color="auto"/>
                            <w:right w:val="none" w:sz="0" w:space="0" w:color="auto"/>
                          </w:divBdr>
                          <w:divsChild>
                            <w:div w:id="2092116751">
                              <w:marLeft w:val="0"/>
                              <w:marRight w:val="0"/>
                              <w:marTop w:val="0"/>
                              <w:marBottom w:val="0"/>
                              <w:divBdr>
                                <w:top w:val="none" w:sz="0" w:space="0" w:color="auto"/>
                                <w:left w:val="none" w:sz="0" w:space="0" w:color="auto"/>
                                <w:bottom w:val="none" w:sz="0" w:space="0" w:color="auto"/>
                                <w:right w:val="none" w:sz="0" w:space="0" w:color="auto"/>
                              </w:divBdr>
                              <w:divsChild>
                                <w:div w:id="565603619">
                                  <w:marLeft w:val="0"/>
                                  <w:marRight w:val="0"/>
                                  <w:marTop w:val="0"/>
                                  <w:marBottom w:val="0"/>
                                  <w:divBdr>
                                    <w:top w:val="none" w:sz="0" w:space="0" w:color="auto"/>
                                    <w:left w:val="none" w:sz="0" w:space="0" w:color="auto"/>
                                    <w:bottom w:val="none" w:sz="0" w:space="0" w:color="auto"/>
                                    <w:right w:val="none" w:sz="0" w:space="0" w:color="auto"/>
                                  </w:divBdr>
                                  <w:divsChild>
                                    <w:div w:id="492456245">
                                      <w:marLeft w:val="0"/>
                                      <w:marRight w:val="0"/>
                                      <w:marTop w:val="0"/>
                                      <w:marBottom w:val="0"/>
                                      <w:divBdr>
                                        <w:top w:val="none" w:sz="0" w:space="0" w:color="auto"/>
                                        <w:left w:val="none" w:sz="0" w:space="0" w:color="auto"/>
                                        <w:bottom w:val="none" w:sz="0" w:space="0" w:color="auto"/>
                                        <w:right w:val="none" w:sz="0" w:space="0" w:color="auto"/>
                                      </w:divBdr>
                                      <w:divsChild>
                                        <w:div w:id="1397239171">
                                          <w:marLeft w:val="0"/>
                                          <w:marRight w:val="0"/>
                                          <w:marTop w:val="0"/>
                                          <w:marBottom w:val="0"/>
                                          <w:divBdr>
                                            <w:top w:val="none" w:sz="0" w:space="0" w:color="auto"/>
                                            <w:left w:val="none" w:sz="0" w:space="0" w:color="auto"/>
                                            <w:bottom w:val="none" w:sz="0" w:space="0" w:color="auto"/>
                                            <w:right w:val="none" w:sz="0" w:space="0" w:color="auto"/>
                                          </w:divBdr>
                                          <w:divsChild>
                                            <w:div w:id="12482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557412">
                          <w:marLeft w:val="255"/>
                          <w:marRight w:val="0"/>
                          <w:marTop w:val="0"/>
                          <w:marBottom w:val="0"/>
                          <w:divBdr>
                            <w:top w:val="none" w:sz="0" w:space="0" w:color="auto"/>
                            <w:left w:val="none" w:sz="0" w:space="0" w:color="auto"/>
                            <w:bottom w:val="none" w:sz="0" w:space="0" w:color="auto"/>
                            <w:right w:val="none" w:sz="0" w:space="0" w:color="auto"/>
                          </w:divBdr>
                          <w:divsChild>
                            <w:div w:id="1818107919">
                              <w:marLeft w:val="0"/>
                              <w:marRight w:val="0"/>
                              <w:marTop w:val="0"/>
                              <w:marBottom w:val="0"/>
                              <w:divBdr>
                                <w:top w:val="none" w:sz="0" w:space="0" w:color="auto"/>
                                <w:left w:val="none" w:sz="0" w:space="0" w:color="auto"/>
                                <w:bottom w:val="none" w:sz="0" w:space="0" w:color="auto"/>
                                <w:right w:val="none" w:sz="0" w:space="0" w:color="auto"/>
                              </w:divBdr>
                              <w:divsChild>
                                <w:div w:id="569928341">
                                  <w:marLeft w:val="0"/>
                                  <w:marRight w:val="0"/>
                                  <w:marTop w:val="0"/>
                                  <w:marBottom w:val="0"/>
                                  <w:divBdr>
                                    <w:top w:val="none" w:sz="0" w:space="0" w:color="auto"/>
                                    <w:left w:val="none" w:sz="0" w:space="0" w:color="auto"/>
                                    <w:bottom w:val="none" w:sz="0" w:space="0" w:color="auto"/>
                                    <w:right w:val="none" w:sz="0" w:space="0" w:color="auto"/>
                                  </w:divBdr>
                                  <w:divsChild>
                                    <w:div w:id="795028397">
                                      <w:marLeft w:val="0"/>
                                      <w:marRight w:val="0"/>
                                      <w:marTop w:val="0"/>
                                      <w:marBottom w:val="0"/>
                                      <w:divBdr>
                                        <w:top w:val="none" w:sz="0" w:space="0" w:color="auto"/>
                                        <w:left w:val="none" w:sz="0" w:space="0" w:color="auto"/>
                                        <w:bottom w:val="none" w:sz="0" w:space="0" w:color="auto"/>
                                        <w:right w:val="none" w:sz="0" w:space="0" w:color="auto"/>
                                      </w:divBdr>
                                      <w:divsChild>
                                        <w:div w:id="1742291967">
                                          <w:marLeft w:val="0"/>
                                          <w:marRight w:val="0"/>
                                          <w:marTop w:val="0"/>
                                          <w:marBottom w:val="0"/>
                                          <w:divBdr>
                                            <w:top w:val="none" w:sz="0" w:space="0" w:color="auto"/>
                                            <w:left w:val="none" w:sz="0" w:space="0" w:color="auto"/>
                                            <w:bottom w:val="none" w:sz="0" w:space="0" w:color="auto"/>
                                            <w:right w:val="none" w:sz="0" w:space="0" w:color="auto"/>
                                          </w:divBdr>
                                          <w:divsChild>
                                            <w:div w:id="856502253">
                                              <w:marLeft w:val="0"/>
                                              <w:marRight w:val="0"/>
                                              <w:marTop w:val="0"/>
                                              <w:marBottom w:val="360"/>
                                              <w:divBdr>
                                                <w:top w:val="none" w:sz="0" w:space="0" w:color="auto"/>
                                                <w:left w:val="none" w:sz="0" w:space="0" w:color="auto"/>
                                                <w:bottom w:val="none" w:sz="0" w:space="0" w:color="auto"/>
                                                <w:right w:val="none" w:sz="0" w:space="0" w:color="auto"/>
                                              </w:divBdr>
                                            </w:div>
                                            <w:div w:id="532691146">
                                              <w:marLeft w:val="0"/>
                                              <w:marRight w:val="0"/>
                                              <w:marTop w:val="0"/>
                                              <w:marBottom w:val="360"/>
                                              <w:divBdr>
                                                <w:top w:val="none" w:sz="0" w:space="0" w:color="auto"/>
                                                <w:left w:val="none" w:sz="0" w:space="0" w:color="auto"/>
                                                <w:bottom w:val="none" w:sz="0" w:space="0" w:color="auto"/>
                                                <w:right w:val="none" w:sz="0" w:space="0" w:color="auto"/>
                                              </w:divBdr>
                                            </w:div>
                                            <w:div w:id="1095782298">
                                              <w:marLeft w:val="0"/>
                                              <w:marRight w:val="0"/>
                                              <w:marTop w:val="0"/>
                                              <w:marBottom w:val="360"/>
                                              <w:divBdr>
                                                <w:top w:val="none" w:sz="0" w:space="0" w:color="auto"/>
                                                <w:left w:val="none" w:sz="0" w:space="0" w:color="auto"/>
                                                <w:bottom w:val="none" w:sz="0" w:space="0" w:color="auto"/>
                                                <w:right w:val="none" w:sz="0" w:space="0" w:color="auto"/>
                                              </w:divBdr>
                                            </w:div>
                                            <w:div w:id="1714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14301">
                          <w:marLeft w:val="255"/>
                          <w:marRight w:val="0"/>
                          <w:marTop w:val="0"/>
                          <w:marBottom w:val="0"/>
                          <w:divBdr>
                            <w:top w:val="none" w:sz="0" w:space="0" w:color="auto"/>
                            <w:left w:val="none" w:sz="0" w:space="0" w:color="auto"/>
                            <w:bottom w:val="none" w:sz="0" w:space="0" w:color="auto"/>
                            <w:right w:val="none" w:sz="0" w:space="0" w:color="auto"/>
                          </w:divBdr>
                          <w:divsChild>
                            <w:div w:id="79645480">
                              <w:marLeft w:val="0"/>
                              <w:marRight w:val="0"/>
                              <w:marTop w:val="0"/>
                              <w:marBottom w:val="0"/>
                              <w:divBdr>
                                <w:top w:val="none" w:sz="0" w:space="0" w:color="auto"/>
                                <w:left w:val="none" w:sz="0" w:space="0" w:color="auto"/>
                                <w:bottom w:val="none" w:sz="0" w:space="0" w:color="auto"/>
                                <w:right w:val="none" w:sz="0" w:space="0" w:color="auto"/>
                              </w:divBdr>
                              <w:divsChild>
                                <w:div w:id="1038552552">
                                  <w:marLeft w:val="0"/>
                                  <w:marRight w:val="0"/>
                                  <w:marTop w:val="0"/>
                                  <w:marBottom w:val="0"/>
                                  <w:divBdr>
                                    <w:top w:val="none" w:sz="0" w:space="0" w:color="auto"/>
                                    <w:left w:val="none" w:sz="0" w:space="0" w:color="auto"/>
                                    <w:bottom w:val="none" w:sz="0" w:space="0" w:color="auto"/>
                                    <w:right w:val="none" w:sz="0" w:space="0" w:color="auto"/>
                                  </w:divBdr>
                                  <w:divsChild>
                                    <w:div w:id="59057483">
                                      <w:marLeft w:val="0"/>
                                      <w:marRight w:val="0"/>
                                      <w:marTop w:val="0"/>
                                      <w:marBottom w:val="0"/>
                                      <w:divBdr>
                                        <w:top w:val="none" w:sz="0" w:space="0" w:color="auto"/>
                                        <w:left w:val="none" w:sz="0" w:space="0" w:color="auto"/>
                                        <w:bottom w:val="none" w:sz="0" w:space="0" w:color="auto"/>
                                        <w:right w:val="none" w:sz="0" w:space="0" w:color="auto"/>
                                      </w:divBdr>
                                      <w:divsChild>
                                        <w:div w:id="1216626816">
                                          <w:marLeft w:val="0"/>
                                          <w:marRight w:val="0"/>
                                          <w:marTop w:val="0"/>
                                          <w:marBottom w:val="0"/>
                                          <w:divBdr>
                                            <w:top w:val="none" w:sz="0" w:space="0" w:color="auto"/>
                                            <w:left w:val="none" w:sz="0" w:space="0" w:color="auto"/>
                                            <w:bottom w:val="none" w:sz="0" w:space="0" w:color="auto"/>
                                            <w:right w:val="none" w:sz="0" w:space="0" w:color="auto"/>
                                          </w:divBdr>
                                          <w:divsChild>
                                            <w:div w:id="1321231096">
                                              <w:marLeft w:val="0"/>
                                              <w:marRight w:val="0"/>
                                              <w:marTop w:val="0"/>
                                              <w:marBottom w:val="360"/>
                                              <w:divBdr>
                                                <w:top w:val="none" w:sz="0" w:space="0" w:color="auto"/>
                                                <w:left w:val="none" w:sz="0" w:space="0" w:color="auto"/>
                                                <w:bottom w:val="none" w:sz="0" w:space="0" w:color="auto"/>
                                                <w:right w:val="none" w:sz="0" w:space="0" w:color="auto"/>
                                              </w:divBdr>
                                            </w:div>
                                            <w:div w:id="1569344254">
                                              <w:marLeft w:val="0"/>
                                              <w:marRight w:val="0"/>
                                              <w:marTop w:val="0"/>
                                              <w:marBottom w:val="360"/>
                                              <w:divBdr>
                                                <w:top w:val="none" w:sz="0" w:space="0" w:color="auto"/>
                                                <w:left w:val="none" w:sz="0" w:space="0" w:color="auto"/>
                                                <w:bottom w:val="none" w:sz="0" w:space="0" w:color="auto"/>
                                                <w:right w:val="none" w:sz="0" w:space="0" w:color="auto"/>
                                              </w:divBdr>
                                            </w:div>
                                            <w:div w:id="346519863">
                                              <w:marLeft w:val="0"/>
                                              <w:marRight w:val="0"/>
                                              <w:marTop w:val="0"/>
                                              <w:marBottom w:val="360"/>
                                              <w:divBdr>
                                                <w:top w:val="none" w:sz="0" w:space="0" w:color="auto"/>
                                                <w:left w:val="none" w:sz="0" w:space="0" w:color="auto"/>
                                                <w:bottom w:val="none" w:sz="0" w:space="0" w:color="auto"/>
                                                <w:right w:val="none" w:sz="0" w:space="0" w:color="auto"/>
                                              </w:divBdr>
                                            </w:div>
                                            <w:div w:id="1481918843">
                                              <w:marLeft w:val="0"/>
                                              <w:marRight w:val="0"/>
                                              <w:marTop w:val="0"/>
                                              <w:marBottom w:val="360"/>
                                              <w:divBdr>
                                                <w:top w:val="none" w:sz="0" w:space="0" w:color="auto"/>
                                                <w:left w:val="none" w:sz="0" w:space="0" w:color="auto"/>
                                                <w:bottom w:val="none" w:sz="0" w:space="0" w:color="auto"/>
                                                <w:right w:val="none" w:sz="0" w:space="0" w:color="auto"/>
                                              </w:divBdr>
                                            </w:div>
                                            <w:div w:id="56515352">
                                              <w:marLeft w:val="0"/>
                                              <w:marRight w:val="0"/>
                                              <w:marTop w:val="0"/>
                                              <w:marBottom w:val="360"/>
                                              <w:divBdr>
                                                <w:top w:val="none" w:sz="0" w:space="0" w:color="auto"/>
                                                <w:left w:val="none" w:sz="0" w:space="0" w:color="auto"/>
                                                <w:bottom w:val="none" w:sz="0" w:space="0" w:color="auto"/>
                                                <w:right w:val="none" w:sz="0" w:space="0" w:color="auto"/>
                                              </w:divBdr>
                                            </w:div>
                                            <w:div w:id="981272811">
                                              <w:marLeft w:val="0"/>
                                              <w:marRight w:val="0"/>
                                              <w:marTop w:val="0"/>
                                              <w:marBottom w:val="360"/>
                                              <w:divBdr>
                                                <w:top w:val="none" w:sz="0" w:space="0" w:color="auto"/>
                                                <w:left w:val="none" w:sz="0" w:space="0" w:color="auto"/>
                                                <w:bottom w:val="none" w:sz="0" w:space="0" w:color="auto"/>
                                                <w:right w:val="none" w:sz="0" w:space="0" w:color="auto"/>
                                              </w:divBdr>
                                            </w:div>
                                            <w:div w:id="586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136145">
                  <w:marLeft w:val="0"/>
                  <w:marRight w:val="243"/>
                  <w:marTop w:val="0"/>
                  <w:marBottom w:val="300"/>
                  <w:divBdr>
                    <w:top w:val="none" w:sz="0" w:space="0" w:color="auto"/>
                    <w:left w:val="none" w:sz="0" w:space="0" w:color="auto"/>
                    <w:bottom w:val="none" w:sz="0" w:space="0" w:color="auto"/>
                    <w:right w:val="none" w:sz="0" w:space="0" w:color="auto"/>
                  </w:divBdr>
                </w:div>
              </w:divsChild>
            </w:div>
          </w:divsChild>
        </w:div>
      </w:divsChild>
    </w:div>
    <w:div w:id="976255481">
      <w:bodyDiv w:val="1"/>
      <w:marLeft w:val="0"/>
      <w:marRight w:val="0"/>
      <w:marTop w:val="0"/>
      <w:marBottom w:val="0"/>
      <w:divBdr>
        <w:top w:val="none" w:sz="0" w:space="0" w:color="auto"/>
        <w:left w:val="none" w:sz="0" w:space="0" w:color="auto"/>
        <w:bottom w:val="none" w:sz="0" w:space="0" w:color="auto"/>
        <w:right w:val="none" w:sz="0" w:space="0" w:color="auto"/>
      </w:divBdr>
    </w:div>
    <w:div w:id="1066803450">
      <w:bodyDiv w:val="1"/>
      <w:marLeft w:val="0"/>
      <w:marRight w:val="0"/>
      <w:marTop w:val="0"/>
      <w:marBottom w:val="0"/>
      <w:divBdr>
        <w:top w:val="none" w:sz="0" w:space="0" w:color="auto"/>
        <w:left w:val="none" w:sz="0" w:space="0" w:color="auto"/>
        <w:bottom w:val="none" w:sz="0" w:space="0" w:color="auto"/>
        <w:right w:val="none" w:sz="0" w:space="0" w:color="auto"/>
      </w:divBdr>
    </w:div>
    <w:div w:id="13119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h.alumni.clemson.edu/scroll/robert-earle-agnew/"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h.alumni.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Durham</dc:creator>
  <cp:keywords/>
  <dc:description/>
  <cp:lastModifiedBy>Kelly Durham</cp:lastModifiedBy>
  <cp:revision>6</cp:revision>
  <dcterms:created xsi:type="dcterms:W3CDTF">2021-06-05T16:31:00Z</dcterms:created>
  <dcterms:modified xsi:type="dcterms:W3CDTF">2022-12-07T20:12:00Z</dcterms:modified>
</cp:coreProperties>
</file>